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5F84DD6B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BE4235">
        <w:rPr>
          <w:rFonts w:ascii="Calibri" w:hAnsi="Calibri"/>
        </w:rPr>
        <w:t>ENG12</w:t>
      </w:r>
      <w:r w:rsidRPr="007A395D">
        <w:rPr>
          <w:rFonts w:ascii="Calibri" w:hAnsi="Calibri"/>
        </w:rPr>
        <w:t>-</w:t>
      </w:r>
      <w:r w:rsidR="00501CC8">
        <w:rPr>
          <w:rFonts w:ascii="Calibri" w:hAnsi="Calibri"/>
        </w:rPr>
        <w:t>3.1.19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4D1444A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BE4235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BE4235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5FEE1CE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501CC8">
        <w:rPr>
          <w:rFonts w:ascii="Calibri" w:hAnsi="Calibri"/>
        </w:rPr>
        <w:t>3.1</w:t>
      </w:r>
    </w:p>
    <w:p w14:paraId="1AB3E246" w14:textId="45D5E7E1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7358FF">
        <w:rPr>
          <w:rFonts w:ascii="Calibri" w:hAnsi="Calibri"/>
        </w:rPr>
        <w:t>3.2.1</w:t>
      </w:r>
    </w:p>
    <w:p w14:paraId="01FC5420" w14:textId="2B2FE479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E4235">
        <w:rPr>
          <w:rFonts w:ascii="Calibri" w:hAnsi="Calibri"/>
        </w:rPr>
        <w:t>Chair of WG3</w:t>
      </w:r>
      <w:r w:rsidR="00C61B31">
        <w:rPr>
          <w:rFonts w:ascii="Calibri" w:hAnsi="Calibri"/>
        </w:rPr>
        <w:t xml:space="preserve"> (on behalf of the co</w:t>
      </w:r>
      <w:bookmarkStart w:id="0" w:name="_GoBack"/>
      <w:bookmarkEnd w:id="0"/>
      <w:r w:rsidR="00C61B31">
        <w:rPr>
          <w:rFonts w:ascii="Calibri" w:hAnsi="Calibri"/>
        </w:rPr>
        <w:t>rrespondence working group)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111A3297" w:rsidR="00A446C9" w:rsidRPr="00605E43" w:rsidRDefault="00C61B31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Draft Recommendation on Terrestrial radionavigation systems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89B348" w14:textId="7F7F3F84" w:rsidR="00BE4235" w:rsidRDefault="00BE4235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draft Recommendation on the provision of terrestrial radionavigation systems was developed during ENG11 correspondence period.  As such, while it is quite short and the drafting </w:t>
      </w:r>
      <w:r w:rsidR="00C61B31">
        <w:rPr>
          <w:rFonts w:ascii="Calibri" w:hAnsi="Calibri"/>
        </w:rPr>
        <w:t xml:space="preserve">group </w:t>
      </w:r>
      <w:r>
        <w:rPr>
          <w:rFonts w:ascii="Calibri" w:hAnsi="Calibri"/>
        </w:rPr>
        <w:t>it feel it is sufficient, this is new to most Committee members.</w:t>
      </w:r>
    </w:p>
    <w:p w14:paraId="3513199B" w14:textId="5A2BC0AC" w:rsidR="00C61B31" w:rsidRDefault="00C61B31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Recommendation invites IALA members to consider the provision of a terrestrial radionavigation system in order to support resilient Positioning, Navigation and Timing (PNT) information.  It does not stipulate which system should be considered but could support the development of R-Mode (both MF and VDES variants) and other systems such as </w:t>
      </w:r>
      <w:proofErr w:type="spellStart"/>
      <w:r>
        <w:rPr>
          <w:rFonts w:ascii="Calibri" w:hAnsi="Calibri"/>
        </w:rPr>
        <w:t>eLoran</w:t>
      </w:r>
      <w:proofErr w:type="spellEnd"/>
      <w:r>
        <w:rPr>
          <w:rFonts w:ascii="Calibri" w:hAnsi="Calibri"/>
        </w:rPr>
        <w:t xml:space="preserve">.   </w:t>
      </w:r>
    </w:p>
    <w:p w14:paraId="69F4FE34" w14:textId="3087DF7D" w:rsidR="00BE4235" w:rsidRDefault="00C61B31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Provision of this Recommendation will also close an identified gap in the current IALA document structure as it would provide an overarching Recommendation for this Guidelines on R-Mode and </w:t>
      </w:r>
      <w:proofErr w:type="spellStart"/>
      <w:r>
        <w:rPr>
          <w:rFonts w:ascii="Calibri" w:hAnsi="Calibri"/>
        </w:rPr>
        <w:t>eLoran</w:t>
      </w:r>
      <w:proofErr w:type="spellEnd"/>
      <w:r>
        <w:rPr>
          <w:rFonts w:ascii="Calibri" w:hAnsi="Calibri"/>
        </w:rPr>
        <w:t xml:space="preserve"> etc. would align beneath.  </w:t>
      </w:r>
    </w:p>
    <w:p w14:paraId="679595D9" w14:textId="67E2B794" w:rsidR="00C61B31" w:rsidRDefault="00C61B31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is a new document that has yet to be reviewed by the Committee.  If it was possible to review this document prior to ENG12, it may be possible to develop a final draft for Committee approval during the ENG12 week.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D90A165" w14:textId="77777777" w:rsidR="00DC4092" w:rsidRPr="00DC4092" w:rsidRDefault="00F25BF4" w:rsidP="00DC4092">
      <w:pPr>
        <w:pStyle w:val="BodyText"/>
        <w:rPr>
          <w:rFonts w:asciiTheme="minorHAnsi" w:hAnsiTheme="minorHAnsi" w:cstheme="minorHAnsi"/>
        </w:rPr>
      </w:pPr>
      <w:r w:rsidRPr="00DC4092">
        <w:rPr>
          <w:rFonts w:asciiTheme="minorHAnsi" w:hAnsiTheme="minorHAnsi" w:cstheme="minorHAnsi"/>
        </w:rPr>
        <w:t xml:space="preserve">The Committee is requested to: </w:t>
      </w:r>
    </w:p>
    <w:p w14:paraId="5C8C4F11" w14:textId="403B8DB4" w:rsidR="00C61B31" w:rsidRDefault="00C61B31" w:rsidP="00DC4092">
      <w:pPr>
        <w:pStyle w:val="BodyText"/>
        <w:numPr>
          <w:ilvl w:val="0"/>
          <w:numId w:val="45"/>
        </w:numPr>
      </w:pPr>
      <w:r w:rsidRPr="00DC4092">
        <w:rPr>
          <w:rFonts w:asciiTheme="minorHAnsi" w:hAnsiTheme="minorHAnsi" w:cstheme="minorHAnsi"/>
        </w:rPr>
        <w:t>review this input paper and to provide any comments to the WG3 Chairman (</w:t>
      </w:r>
      <w:hyperlink r:id="rId11" w:history="1">
        <w:r w:rsidRPr="00DC4092">
          <w:rPr>
            <w:rStyle w:val="Hyperlink"/>
            <w:rFonts w:asciiTheme="minorHAnsi" w:hAnsiTheme="minorHAnsi" w:cstheme="minorHAnsi"/>
          </w:rPr>
          <w:t>alan.grant@gla-rad.org</w:t>
        </w:r>
      </w:hyperlink>
      <w:r w:rsidRPr="00DC4092">
        <w:rPr>
          <w:rFonts w:asciiTheme="minorHAnsi" w:hAnsiTheme="minorHAnsi" w:cstheme="minorHAnsi"/>
        </w:rPr>
        <w:t>) for review at ENG12</w:t>
      </w:r>
      <w:r w:rsidRPr="00DC4092">
        <w:t>.</w:t>
      </w:r>
    </w:p>
    <w:p w14:paraId="65024688" w14:textId="77777777" w:rsidR="00DC4092" w:rsidRPr="00DC4092" w:rsidRDefault="00DC4092" w:rsidP="00DC4092">
      <w:pPr>
        <w:pStyle w:val="BodyText"/>
      </w:pPr>
    </w:p>
    <w:p w14:paraId="7A9FD49F" w14:textId="547EECE3" w:rsidR="00F25BF4" w:rsidRPr="007A395D" w:rsidRDefault="00F25BF4" w:rsidP="00C61B31">
      <w:pPr>
        <w:pStyle w:val="List1"/>
        <w:numPr>
          <w:ilvl w:val="0"/>
          <w:numId w:val="0"/>
        </w:numPr>
        <w:rPr>
          <w:rFonts w:ascii="Calibri" w:hAnsi="Calibri"/>
        </w:rPr>
      </w:pP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6AE6650" w14:textId="7447F563" w:rsidR="004D1D85" w:rsidRPr="007A395D" w:rsidRDefault="004D1D85" w:rsidP="007358FF">
      <w:pPr>
        <w:pStyle w:val="Appendix"/>
        <w:numPr>
          <w:ilvl w:val="0"/>
          <w:numId w:val="0"/>
        </w:numPr>
        <w:rPr>
          <w:rFonts w:ascii="Calibri" w:hAnsi="Calibri"/>
        </w:rPr>
      </w:pPr>
    </w:p>
    <w:sectPr w:rsidR="004D1D85" w:rsidRPr="007A395D" w:rsidSect="0082480E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8ED87" w14:textId="77777777" w:rsidR="00CE49D2" w:rsidRDefault="00CE49D2" w:rsidP="00362CD9">
      <w:r>
        <w:separator/>
      </w:r>
    </w:p>
  </w:endnote>
  <w:endnote w:type="continuationSeparator" w:id="0">
    <w:p w14:paraId="63290580" w14:textId="77777777" w:rsidR="00CE49D2" w:rsidRDefault="00CE49D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048C2292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DC4092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3E754" w14:textId="77777777" w:rsidR="00CE49D2" w:rsidRDefault="00CE49D2" w:rsidP="00362CD9">
      <w:r>
        <w:separator/>
      </w:r>
    </w:p>
  </w:footnote>
  <w:footnote w:type="continuationSeparator" w:id="0">
    <w:p w14:paraId="6E2B246E" w14:textId="77777777" w:rsidR="00CE49D2" w:rsidRDefault="00CE49D2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7C346C" w:rsidRDefault="00501CC8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01CC8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568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501CC8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813"/>
        </w:tabs>
        <w:ind w:left="5813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B77D0C"/>
    <w:multiLevelType w:val="hybridMultilevel"/>
    <w:tmpl w:val="86DE83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0"/>
  </w:num>
  <w:num w:numId="9">
    <w:abstractNumId w:val="8"/>
  </w:num>
  <w:num w:numId="10">
    <w:abstractNumId w:val="18"/>
  </w:num>
  <w:num w:numId="11">
    <w:abstractNumId w:val="17"/>
  </w:num>
  <w:num w:numId="12">
    <w:abstractNumId w:val="14"/>
  </w:num>
  <w:num w:numId="13">
    <w:abstractNumId w:val="23"/>
  </w:num>
  <w:num w:numId="14">
    <w:abstractNumId w:val="5"/>
  </w:num>
  <w:num w:numId="15">
    <w:abstractNumId w:val="25"/>
  </w:num>
  <w:num w:numId="16">
    <w:abstractNumId w:val="13"/>
  </w:num>
  <w:num w:numId="17">
    <w:abstractNumId w:val="6"/>
  </w:num>
  <w:num w:numId="18">
    <w:abstractNumId w:val="20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9"/>
  </w:num>
  <w:num w:numId="34">
    <w:abstractNumId w:val="19"/>
  </w:num>
  <w:num w:numId="35">
    <w:abstractNumId w:val="19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 w:numId="45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01CC8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358FF"/>
    <w:rsid w:val="007547F8"/>
    <w:rsid w:val="00765622"/>
    <w:rsid w:val="00770B6C"/>
    <w:rsid w:val="00783FEA"/>
    <w:rsid w:val="007A395D"/>
    <w:rsid w:val="007C346C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9161D"/>
    <w:rsid w:val="00A0389B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E4235"/>
    <w:rsid w:val="00BF32F0"/>
    <w:rsid w:val="00BF4DCE"/>
    <w:rsid w:val="00C05CE5"/>
    <w:rsid w:val="00C6171E"/>
    <w:rsid w:val="00C61B31"/>
    <w:rsid w:val="00CA6F2C"/>
    <w:rsid w:val="00CE49D2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C4092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lan.grant@gla-rad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E9ED5-9992-4AED-B562-5EF6ECC7AE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9256CE-941A-403B-888C-2368779203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B20206-EA44-4CAC-97FF-A57CB32DC2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3296E7-C8BD-41EA-B62D-4C5B0A75C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4</cp:revision>
  <dcterms:created xsi:type="dcterms:W3CDTF">2020-06-18T13:36:00Z</dcterms:created>
  <dcterms:modified xsi:type="dcterms:W3CDTF">2020-09-15T07:39:00Z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